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C79B9" w:rsidRPr="00E936E4" w14:paraId="5FA46CCB"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0CEC25F3" w14:textId="77777777" w:rsidR="006C79B9" w:rsidRPr="00E936E4" w:rsidRDefault="006C79B9" w:rsidP="006C79B9">
            <w:pPr>
              <w:jc w:val="left"/>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5A789978" w14:textId="77777777" w:rsidR="006C79B9" w:rsidRPr="00E936E4" w:rsidRDefault="006C79B9" w:rsidP="006C79B9">
            <w:pPr>
              <w:jc w:val="left"/>
              <w:rPr>
                <w:rFonts w:cs="Arial"/>
                <w:szCs w:val="20"/>
              </w:rPr>
            </w:pPr>
          </w:p>
        </w:tc>
      </w:tr>
      <w:tr w:rsidR="006C79B9" w:rsidRPr="00E936E4" w14:paraId="5C3284B1"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41EE81F6" w14:textId="77777777" w:rsidR="006C79B9" w:rsidRPr="00D40025" w:rsidRDefault="00B40E75" w:rsidP="006C79B9">
            <w:pPr>
              <w:jc w:val="left"/>
              <w:rPr>
                <w:rFonts w:cs="Arial"/>
                <w:szCs w:val="20"/>
              </w:rPr>
            </w:pPr>
            <w:r w:rsidRPr="00D40025">
              <w:t>Candidate/tenderer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75FC8884" w14:textId="77777777" w:rsidR="006C79B9" w:rsidRPr="00D40025" w:rsidRDefault="006C79B9" w:rsidP="006C79B9">
            <w:pPr>
              <w:jc w:val="left"/>
              <w:rPr>
                <w:rFonts w:cs="Arial"/>
                <w:szCs w:val="20"/>
              </w:rPr>
            </w:pPr>
            <w:r w:rsidRPr="00D40025">
              <w:t>Award number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740E1B19" w14:textId="77777777" w:rsidR="006C79B9" w:rsidRPr="00D40025" w:rsidRDefault="006C79B9" w:rsidP="006C79B9">
            <w:pPr>
              <w:jc w:val="left"/>
              <w:rPr>
                <w:rFonts w:cs="Arial"/>
                <w:szCs w:val="20"/>
              </w:rPr>
            </w:pPr>
            <w:r w:rsidRPr="00D40025">
              <w:t>Date</w:t>
            </w:r>
          </w:p>
        </w:tc>
      </w:tr>
      <w:tr w:rsidR="006C79B9" w:rsidRPr="00E936E4" w14:paraId="355A7858"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191968D3" w14:textId="77777777" w:rsidR="006C79B9" w:rsidRPr="00D40025" w:rsidRDefault="006C79B9" w:rsidP="00DA548D">
            <w:pPr>
              <w:jc w:val="left"/>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7ED7170D" w14:textId="3EFB3B03" w:rsidR="006C79B9" w:rsidRPr="00D40025" w:rsidRDefault="00B47B36" w:rsidP="006C79B9">
            <w:pPr>
              <w:jc w:val="left"/>
              <w:rPr>
                <w:rFonts w:cs="Arial"/>
                <w:b/>
                <w:bCs/>
                <w:szCs w:val="20"/>
              </w:rPr>
            </w:pPr>
            <w:r w:rsidRPr="00D40025">
              <w:rPr>
                <w:rFonts w:cs="Arial"/>
                <w:b/>
                <w:bCs/>
                <w:szCs w:val="20"/>
              </w:rPr>
              <w:t>202</w:t>
            </w:r>
            <w:r w:rsidR="00AC35D9">
              <w:rPr>
                <w:rFonts w:cs="Arial"/>
                <w:b/>
                <w:bCs/>
                <w:szCs w:val="20"/>
              </w:rPr>
              <w:t>6</w:t>
            </w:r>
            <w:r w:rsidRPr="00D40025">
              <w:rPr>
                <w:rFonts w:cs="Arial"/>
                <w:b/>
                <w:bCs/>
                <w:szCs w:val="20"/>
              </w:rPr>
              <w:t>_</w:t>
            </w:r>
            <w:r w:rsidR="00EB6AAC" w:rsidRPr="00D40025">
              <w:rPr>
                <w:rFonts w:cs="Arial"/>
                <w:b/>
                <w:bCs/>
                <w:szCs w:val="20"/>
              </w:rPr>
              <w:t>0</w:t>
            </w:r>
            <w:r w:rsidR="00AC35D9">
              <w:rPr>
                <w:rFonts w:cs="Arial"/>
                <w:b/>
                <w:bCs/>
                <w:szCs w:val="20"/>
              </w:rPr>
              <w:t>057</w:t>
            </w:r>
            <w:r w:rsidRPr="00D40025">
              <w:rPr>
                <w:rFonts w:cs="Arial"/>
                <w:b/>
                <w:bCs/>
                <w:szCs w:val="20"/>
              </w:rPr>
              <w:t>_EVA</w:t>
            </w:r>
            <w:r w:rsidR="00AC35D9">
              <w:rPr>
                <w:rFonts w:cs="Arial"/>
                <w:b/>
                <w:bCs/>
                <w:szCs w:val="20"/>
              </w:rPr>
              <w:t>2</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1C9C5AF7" w14:textId="1C7C484F" w:rsidR="006C79B9" w:rsidRPr="00D40025" w:rsidRDefault="006C79B9" w:rsidP="006C79B9">
            <w:pPr>
              <w:jc w:val="left"/>
              <w:rPr>
                <w:rFonts w:cs="Arial"/>
                <w:szCs w:val="20"/>
              </w:rPr>
            </w:pPr>
          </w:p>
        </w:tc>
      </w:tr>
      <w:tr w:rsidR="00D95E97" w:rsidRPr="00E936E4" w14:paraId="03855661" w14:textId="77777777" w:rsidTr="00623254">
        <w:trPr>
          <w:trHeight w:val="284"/>
        </w:trPr>
        <w:tc>
          <w:tcPr>
            <w:tcW w:w="9923" w:type="dxa"/>
            <w:gridSpan w:val="3"/>
            <w:tcBorders>
              <w:top w:val="single" w:sz="4" w:space="0" w:color="808080"/>
            </w:tcBorders>
            <w:tcMar>
              <w:top w:w="28" w:type="dxa"/>
              <w:bottom w:w="28" w:type="dxa"/>
              <w:right w:w="28" w:type="dxa"/>
            </w:tcMar>
          </w:tcPr>
          <w:p w14:paraId="5008FAAB" w14:textId="79CCE841" w:rsidR="00D95E97" w:rsidRPr="00D40025" w:rsidRDefault="00AC35D9" w:rsidP="00D95E97">
            <w:pPr>
              <w:jc w:val="left"/>
              <w:rPr>
                <w:rFonts w:cs="Arial"/>
                <w:szCs w:val="20"/>
              </w:rPr>
            </w:pPr>
            <w:r w:rsidRPr="00A862ED">
              <w:rPr>
                <w:b/>
                <w:bCs/>
                <w:lang w:val="en-US"/>
              </w:rPr>
              <w:t xml:space="preserve">Literature and secondary data </w:t>
            </w:r>
            <w:proofErr w:type="spellStart"/>
            <w:r w:rsidRPr="00A862ED">
              <w:rPr>
                <w:b/>
                <w:bCs/>
                <w:lang w:val="en-US"/>
              </w:rPr>
              <w:t>review</w:t>
            </w:r>
            <w:r w:rsidR="008632EA">
              <w:rPr>
                <w:b/>
                <w:bCs/>
                <w:lang w:val="en-US"/>
              </w:rPr>
              <w:t>äü</w:t>
            </w:r>
            <w:proofErr w:type="spellEnd"/>
          </w:p>
        </w:tc>
      </w:tr>
      <w:tr w:rsidR="00D95E97" w:rsidRPr="00E936E4" w14:paraId="5D574DD3" w14:textId="77777777" w:rsidTr="00FF2252">
        <w:trPr>
          <w:trHeight w:val="40"/>
        </w:trPr>
        <w:tc>
          <w:tcPr>
            <w:tcW w:w="9923" w:type="dxa"/>
            <w:gridSpan w:val="3"/>
            <w:tcMar>
              <w:top w:w="28" w:type="dxa"/>
              <w:bottom w:w="28" w:type="dxa"/>
              <w:right w:w="28" w:type="dxa"/>
            </w:tcMar>
          </w:tcPr>
          <w:p w14:paraId="2D4F7C10" w14:textId="77777777" w:rsidR="00D95E97" w:rsidRPr="00D40025" w:rsidRDefault="00D95E97" w:rsidP="00D95E97">
            <w:pPr>
              <w:jc w:val="left"/>
              <w:rPr>
                <w:rFonts w:cs="Arial"/>
                <w:szCs w:val="20"/>
              </w:rPr>
            </w:pPr>
          </w:p>
        </w:tc>
      </w:tr>
      <w:tr w:rsidR="00D95E97" w:rsidRPr="00E936E4" w14:paraId="6A4643E4" w14:textId="77777777" w:rsidTr="009562B2">
        <w:trPr>
          <w:trHeight w:val="211"/>
        </w:trPr>
        <w:tc>
          <w:tcPr>
            <w:tcW w:w="5541" w:type="dxa"/>
            <w:tcBorders>
              <w:top w:val="single" w:sz="4" w:space="0" w:color="808080"/>
            </w:tcBorders>
            <w:tcMar>
              <w:top w:w="28" w:type="dxa"/>
              <w:bottom w:w="28" w:type="dxa"/>
              <w:right w:w="28" w:type="dxa"/>
            </w:tcMar>
          </w:tcPr>
          <w:p w14:paraId="7EBABBA2" w14:textId="77777777" w:rsidR="00D95E97" w:rsidRPr="00D40025" w:rsidRDefault="00E37AB8" w:rsidP="00D95E97">
            <w:pPr>
              <w:jc w:val="left"/>
              <w:rPr>
                <w:rFonts w:cs="Arial"/>
                <w:szCs w:val="20"/>
              </w:rPr>
            </w:pPr>
            <w:r w:rsidRPr="00D40025">
              <w:rPr>
                <w:rFonts w:cs="Arial"/>
                <w:szCs w:val="20"/>
              </w:rPr>
              <w:t>Service</w:t>
            </w:r>
          </w:p>
          <w:p w14:paraId="79517396" w14:textId="46FBFBE4" w:rsidR="00E37AB8" w:rsidRPr="00D40025" w:rsidRDefault="00E37AB8" w:rsidP="00D95E97">
            <w:pPr>
              <w:jc w:val="left"/>
              <w:rPr>
                <w:rFonts w:cs="Arial"/>
                <w:szCs w:val="20"/>
              </w:rPr>
            </w:pPr>
          </w:p>
        </w:tc>
        <w:tc>
          <w:tcPr>
            <w:tcW w:w="4382" w:type="dxa"/>
            <w:gridSpan w:val="2"/>
            <w:tcBorders>
              <w:top w:val="single" w:sz="4" w:space="0" w:color="808080"/>
            </w:tcBorders>
            <w:tcMar>
              <w:top w:w="28" w:type="dxa"/>
              <w:bottom w:w="28" w:type="dxa"/>
              <w:right w:w="28" w:type="dxa"/>
            </w:tcMar>
          </w:tcPr>
          <w:p w14:paraId="44CC3CD3" w14:textId="77777777" w:rsidR="00D95E97" w:rsidRPr="00D40025" w:rsidRDefault="00D95E97" w:rsidP="00D95E97">
            <w:pPr>
              <w:jc w:val="left"/>
              <w:rPr>
                <w:rFonts w:cs="Arial"/>
                <w:szCs w:val="20"/>
              </w:rPr>
            </w:pPr>
          </w:p>
        </w:tc>
      </w:tr>
      <w:tr w:rsidR="000E3D64" w:rsidRPr="00E936E4" w14:paraId="50998348" w14:textId="77777777">
        <w:trPr>
          <w:trHeight w:val="284"/>
        </w:trPr>
        <w:tc>
          <w:tcPr>
            <w:tcW w:w="9923" w:type="dxa"/>
            <w:gridSpan w:val="3"/>
            <w:tcMar>
              <w:top w:w="28" w:type="dxa"/>
              <w:bottom w:w="28" w:type="dxa"/>
              <w:right w:w="28" w:type="dxa"/>
            </w:tcMar>
          </w:tcPr>
          <w:p w14:paraId="53BEA521" w14:textId="77777777" w:rsidR="008632EA" w:rsidRPr="00FD3D0E" w:rsidRDefault="008632EA" w:rsidP="008632EA">
            <w:pPr>
              <w:spacing w:line="276" w:lineRule="auto"/>
              <w:rPr>
                <w:rFonts w:eastAsiaTheme="minorEastAsia"/>
                <w:bCs/>
                <w:szCs w:val="22"/>
              </w:rPr>
            </w:pPr>
            <w:r>
              <w:t xml:space="preserve">The literature review should focus on validating intended impact pathways from outcome level to impact level. In addition, the consultant should explore </w:t>
            </w:r>
            <w:r w:rsidRPr="51853B3C">
              <w:rPr>
                <w:rFonts w:eastAsiaTheme="minorEastAsia"/>
                <w:bCs/>
                <w:szCs w:val="22"/>
              </w:rPr>
              <w:t>wh</w:t>
            </w:r>
            <w:r>
              <w:rPr>
                <w:rFonts w:eastAsiaTheme="minorEastAsia"/>
                <w:bCs/>
                <w:szCs w:val="22"/>
              </w:rPr>
              <w:t>ether</w:t>
            </w:r>
            <w:r w:rsidRPr="51853B3C">
              <w:rPr>
                <w:rFonts w:eastAsiaTheme="minorEastAsia"/>
                <w:bCs/>
                <w:szCs w:val="22"/>
              </w:rPr>
              <w:t xml:space="preserve"> other outcome-level results </w:t>
            </w:r>
            <w:r>
              <w:rPr>
                <w:rFonts w:eastAsiaTheme="minorEastAsia"/>
                <w:bCs/>
                <w:szCs w:val="22"/>
              </w:rPr>
              <w:t xml:space="preserve">not included in the </w:t>
            </w:r>
            <w:proofErr w:type="spellStart"/>
            <w:r>
              <w:rPr>
                <w:rFonts w:eastAsiaTheme="minorEastAsia"/>
                <w:bCs/>
                <w:szCs w:val="22"/>
              </w:rPr>
              <w:t>ToC</w:t>
            </w:r>
            <w:proofErr w:type="spellEnd"/>
            <w:r>
              <w:rPr>
                <w:rFonts w:eastAsiaTheme="minorEastAsia"/>
                <w:bCs/>
                <w:szCs w:val="22"/>
              </w:rPr>
              <w:t xml:space="preserve"> contribute to impact-level effects.</w:t>
            </w:r>
            <w:r>
              <w:rPr>
                <w:rStyle w:val="Funotenzeichen"/>
                <w:rFonts w:eastAsiaTheme="minorEastAsia"/>
                <w:bCs/>
                <w:szCs w:val="22"/>
              </w:rPr>
              <w:footnoteReference w:id="1"/>
            </w:r>
            <w:r>
              <w:rPr>
                <w:rFonts w:eastAsiaTheme="minorEastAsia"/>
                <w:bCs/>
                <w:szCs w:val="22"/>
              </w:rPr>
              <w:t xml:space="preserve"> </w:t>
            </w:r>
            <w:r w:rsidRPr="00D50ABA">
              <w:rPr>
                <w:rFonts w:eastAsiaTheme="minorEastAsia"/>
                <w:szCs w:val="22"/>
              </w:rPr>
              <w:t>The review should also assess relevant contextual factors that enable or hinder the intended impact pathways and identify any unintended impact-level effects</w:t>
            </w:r>
            <w:r>
              <w:rPr>
                <w:rFonts w:eastAsiaTheme="minorEastAsia"/>
                <w:b/>
                <w:bCs/>
                <w:szCs w:val="22"/>
              </w:rPr>
              <w:t xml:space="preserve">. </w:t>
            </w:r>
            <w:r w:rsidRPr="00181270">
              <w:rPr>
                <w:rFonts w:eastAsiaTheme="minorEastAsia"/>
                <w:bCs/>
                <w:szCs w:val="22"/>
              </w:rPr>
              <w:t>Where the literature reports</w:t>
            </w:r>
            <w:r>
              <w:rPr>
                <w:rFonts w:eastAsiaTheme="minorEastAsia"/>
                <w:bCs/>
                <w:szCs w:val="22"/>
              </w:rPr>
              <w:t xml:space="preserve"> differentiated effects for certain (marginalised) groups, or</w:t>
            </w:r>
            <w:r w:rsidRPr="00181270">
              <w:rPr>
                <w:rFonts w:eastAsiaTheme="minorEastAsia"/>
                <w:bCs/>
                <w:szCs w:val="22"/>
              </w:rPr>
              <w:t xml:space="preserve"> an absence of effects, this should also be documented in the review.</w:t>
            </w:r>
            <w:r>
              <w:rPr>
                <w:rFonts w:eastAsiaTheme="minorEastAsia"/>
                <w:bCs/>
                <w:szCs w:val="22"/>
              </w:rPr>
              <w:t xml:space="preserve"> For all details see Terms of Reference</w:t>
            </w:r>
          </w:p>
          <w:p w14:paraId="27DFD274" w14:textId="692F3985" w:rsidR="000E3D64" w:rsidRPr="00D40025" w:rsidRDefault="000E3D64" w:rsidP="008324F4">
            <w:pPr>
              <w:keepNext/>
              <w:rPr>
                <w:rFonts w:cs="Arial"/>
                <w:szCs w:val="20"/>
              </w:rPr>
            </w:pPr>
          </w:p>
        </w:tc>
      </w:tr>
    </w:tbl>
    <w:p w14:paraId="2327CE67" w14:textId="77777777" w:rsidR="006C79B9" w:rsidRPr="00E936E4" w:rsidRDefault="006C79B9" w:rsidP="006C79B9"/>
    <w:tbl>
      <w:tblPr>
        <w:tblW w:w="9923" w:type="dxa"/>
        <w:tblLayout w:type="fixed"/>
        <w:tblLook w:val="01E0" w:firstRow="1" w:lastRow="1" w:firstColumn="1" w:lastColumn="1" w:noHBand="0" w:noVBand="0"/>
      </w:tblPr>
      <w:tblGrid>
        <w:gridCol w:w="9923"/>
      </w:tblGrid>
      <w:tr w:rsidR="006C79B9" w:rsidRPr="00E936E4" w14:paraId="5CECF948" w14:textId="77777777">
        <w:trPr>
          <w:trHeight w:val="1014"/>
        </w:trPr>
        <w:tc>
          <w:tcPr>
            <w:tcW w:w="9923"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5559465B" w14:textId="77777777" w:rsidR="006C79B9" w:rsidRPr="00E936E4" w:rsidRDefault="006C79B9" w:rsidP="00A11BD1">
            <w:pPr>
              <w:jc w:val="left"/>
            </w:pPr>
            <w:r w:rsidRPr="00E936E4">
              <w:t>Name, legal representative, contact details of the company declaring itself compliant</w:t>
            </w:r>
          </w:p>
        </w:tc>
      </w:tr>
    </w:tbl>
    <w:p w14:paraId="0A243266" w14:textId="77777777" w:rsidR="006C79B9" w:rsidRPr="00E936E4" w:rsidRDefault="006C79B9" w:rsidP="006C79B9"/>
    <w:p w14:paraId="29AE3478" w14:textId="77777777" w:rsidR="006C79B9" w:rsidRPr="00E936E4" w:rsidRDefault="006C79B9" w:rsidP="006C79B9">
      <w:pPr>
        <w:rPr>
          <w:b/>
        </w:rPr>
      </w:pPr>
      <w:r w:rsidRPr="00E936E4">
        <w:rPr>
          <w:b/>
        </w:rPr>
        <w:t xml:space="preserve">Declaration of compliance by other companies </w:t>
      </w:r>
    </w:p>
    <w:p w14:paraId="1B1FA907" w14:textId="77777777" w:rsidR="006C79B9" w:rsidRPr="00E936E4" w:rsidRDefault="006C79B9" w:rsidP="006C79B9"/>
    <w:p w14:paraId="3C3881F9" w14:textId="77777777" w:rsidR="006C79B9" w:rsidRPr="00E936E4" w:rsidRDefault="00BB47F8" w:rsidP="006C79B9">
      <w:r w:rsidRPr="00E936E4">
        <w:t xml:space="preserve">I/We undertake vis-à-vis the contracting authority, in the event of the contract being awarded to the above-mentioned candidate/bidder, to be available to the latter with the necessary capacities of my/our company for the following service(s).  </w:t>
      </w:r>
    </w:p>
    <w:p w14:paraId="5EDEF65C" w14:textId="77777777" w:rsidR="006C79B9" w:rsidRPr="00E936E4" w:rsidRDefault="006C79B9" w:rsidP="006C79B9">
      <w:pPr>
        <w:jc w:val="center"/>
      </w:pPr>
    </w:p>
    <w:tbl>
      <w:tblPr>
        <w:tblW w:w="9923"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7190"/>
      </w:tblGrid>
      <w:tr w:rsidR="006C79B9" w:rsidRPr="00E936E4" w14:paraId="1880F243" w14:textId="77777777">
        <w:trPr>
          <w:trHeight w:val="284"/>
        </w:trPr>
        <w:tc>
          <w:tcPr>
            <w:tcW w:w="2733" w:type="dxa"/>
            <w:noWrap/>
            <w:tcMar>
              <w:left w:w="28" w:type="dxa"/>
            </w:tcMar>
            <w:vAlign w:val="center"/>
          </w:tcPr>
          <w:p w14:paraId="2A9E1D83" w14:textId="77777777" w:rsidR="006C79B9" w:rsidRPr="00E936E4" w:rsidRDefault="006C79B9" w:rsidP="00662BAC">
            <w:pPr>
              <w:jc w:val="center"/>
            </w:pPr>
            <w:r w:rsidRPr="00E936E4">
              <w:t>OZ/scope of the services</w:t>
            </w:r>
          </w:p>
        </w:tc>
        <w:tc>
          <w:tcPr>
            <w:tcW w:w="7190" w:type="dxa"/>
            <w:noWrap/>
            <w:vAlign w:val="center"/>
          </w:tcPr>
          <w:p w14:paraId="0EDEE842" w14:textId="77777777" w:rsidR="006C79B9" w:rsidRPr="00E936E4" w:rsidRDefault="006C79B9" w:rsidP="00890245">
            <w:pPr>
              <w:jc w:val="center"/>
            </w:pPr>
            <w:r w:rsidRPr="00E936E4">
              <w:t>Description of the (partial) services</w:t>
            </w:r>
          </w:p>
        </w:tc>
      </w:tr>
      <w:tr w:rsidR="006C79B9" w:rsidRPr="00E936E4" w14:paraId="57B2DBC2" w14:textId="77777777">
        <w:trPr>
          <w:trHeight w:hRule="exact" w:val="1531"/>
        </w:trPr>
        <w:tc>
          <w:tcPr>
            <w:tcW w:w="2733" w:type="dxa"/>
            <w:noWrap/>
            <w:tcMar>
              <w:left w:w="28" w:type="dxa"/>
            </w:tcMar>
            <w:vAlign w:val="center"/>
          </w:tcPr>
          <w:p w14:paraId="25DAB65B" w14:textId="77777777" w:rsidR="006C79B9" w:rsidRPr="00E936E4" w:rsidRDefault="006C79B9" w:rsidP="006C79B9"/>
        </w:tc>
        <w:tc>
          <w:tcPr>
            <w:tcW w:w="7190" w:type="dxa"/>
            <w:noWrap/>
            <w:vAlign w:val="center"/>
          </w:tcPr>
          <w:p w14:paraId="52927582" w14:textId="77777777" w:rsidR="006C79B9" w:rsidRPr="00E936E4" w:rsidRDefault="006C79B9" w:rsidP="006C79B9"/>
        </w:tc>
      </w:tr>
    </w:tbl>
    <w:p w14:paraId="03A59206" w14:textId="77777777" w:rsidR="006C79B9" w:rsidRPr="00E936E4" w:rsidRDefault="006C79B9" w:rsidP="006C79B9"/>
    <w:tbl>
      <w:tblPr>
        <w:tblW w:w="10008" w:type="dxa"/>
        <w:tblBorders>
          <w:bottom w:val="single" w:sz="4" w:space="0" w:color="808080"/>
        </w:tblBorders>
        <w:tblLook w:val="01E0" w:firstRow="1" w:lastRow="1" w:firstColumn="1" w:lastColumn="1" w:noHBand="0" w:noVBand="0"/>
      </w:tblPr>
      <w:tblGrid>
        <w:gridCol w:w="10008"/>
      </w:tblGrid>
      <w:tr w:rsidR="00B40E75" w:rsidRPr="00E936E4" w14:paraId="7A938157" w14:textId="77777777" w:rsidTr="00B40E75">
        <w:trPr>
          <w:trHeight w:val="340"/>
        </w:trPr>
        <w:tc>
          <w:tcPr>
            <w:tcW w:w="10008" w:type="dxa"/>
            <w:noWrap/>
            <w:tcMar>
              <w:left w:w="28" w:type="dxa"/>
            </w:tcMar>
            <w:vAlign w:val="center"/>
          </w:tcPr>
          <w:p w14:paraId="01DF9CEA" w14:textId="77777777" w:rsidR="00B40E75" w:rsidRPr="00E936E4" w:rsidRDefault="00B40E75" w:rsidP="001B1301"/>
        </w:tc>
      </w:tr>
    </w:tbl>
    <w:p w14:paraId="07D5D9A0" w14:textId="77777777" w:rsidR="00B15832" w:rsidRPr="00E936E4" w:rsidRDefault="00B40E75" w:rsidP="00B15832">
      <w:r w:rsidRPr="00E936E4">
        <w:t>(Place, date, signature)</w:t>
      </w:r>
    </w:p>
    <w:p w14:paraId="320A92A3" w14:textId="77777777" w:rsidR="00B40E75" w:rsidRPr="00E936E4" w:rsidRDefault="00B40E75" w:rsidP="00B15832"/>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
        <w:gridCol w:w="9332"/>
      </w:tblGrid>
      <w:tr w:rsidR="00B15832" w:rsidRPr="00E936E4" w14:paraId="0E518A58" w14:textId="77777777" w:rsidTr="00AD7EFA">
        <w:tc>
          <w:tcPr>
            <w:tcW w:w="419" w:type="dxa"/>
          </w:tcPr>
          <w:p w14:paraId="5028ED64" w14:textId="77777777" w:rsidR="00B15832" w:rsidRPr="00E936E4" w:rsidRDefault="00B15832" w:rsidP="006C79B9">
            <w:bookmarkStart w:id="0" w:name="BVBAB1_214"/>
            <w:bookmarkEnd w:id="0"/>
          </w:p>
        </w:tc>
        <w:tc>
          <w:tcPr>
            <w:tcW w:w="9332" w:type="dxa"/>
          </w:tcPr>
          <w:p w14:paraId="4D27E38E" w14:textId="77777777" w:rsidR="00B15832" w:rsidRPr="00E936E4" w:rsidRDefault="00B15832" w:rsidP="00890245">
            <w:r w:rsidRPr="00E936E4">
              <w:t>The candidate/tenderer claims the economic and financial capacity of my/our company as proof of its suitability. I/We undertake vis-à-vis the contracting authority to be jointly liable with the above-mentioned candidate/tenderer for the execution of the contract if the contract is awarded to the latter.</w:t>
            </w:r>
            <w:r w:rsidRPr="00E936E4">
              <w:rPr>
                <w:rStyle w:val="Funotenzeichen"/>
              </w:rPr>
              <w:footnoteReference w:id="2"/>
            </w:r>
          </w:p>
        </w:tc>
      </w:tr>
    </w:tbl>
    <w:p w14:paraId="300AF003" w14:textId="77777777" w:rsidR="006C79B9" w:rsidRPr="00E936E4" w:rsidRDefault="006C79B9" w:rsidP="006C79B9"/>
    <w:tbl>
      <w:tblPr>
        <w:tblW w:w="9923" w:type="dxa"/>
        <w:tblBorders>
          <w:bottom w:val="single" w:sz="4" w:space="0" w:color="808080"/>
        </w:tblBorders>
        <w:tblLook w:val="01E0" w:firstRow="1" w:lastRow="1" w:firstColumn="1" w:lastColumn="1" w:noHBand="0" w:noVBand="0"/>
      </w:tblPr>
      <w:tblGrid>
        <w:gridCol w:w="10008"/>
      </w:tblGrid>
      <w:tr w:rsidR="006C79B9" w:rsidRPr="00E936E4" w14:paraId="43477151" w14:textId="77777777">
        <w:trPr>
          <w:trHeight w:val="340"/>
        </w:trPr>
        <w:tc>
          <w:tcPr>
            <w:tcW w:w="10008" w:type="dxa"/>
            <w:noWrap/>
            <w:tcMar>
              <w:left w:w="28" w:type="dxa"/>
            </w:tcMar>
            <w:vAlign w:val="center"/>
          </w:tcPr>
          <w:p w14:paraId="2EA6779C" w14:textId="77777777" w:rsidR="006C79B9" w:rsidRPr="00E936E4" w:rsidRDefault="006C79B9" w:rsidP="006C79B9"/>
        </w:tc>
      </w:tr>
    </w:tbl>
    <w:p w14:paraId="26D2FB81" w14:textId="77777777" w:rsidR="006C79B9" w:rsidRPr="00E936E4" w:rsidRDefault="006C79B9" w:rsidP="006C79B9">
      <w:r w:rsidRPr="00E936E4">
        <w:t>(Place, date, signature)</w:t>
      </w:r>
    </w:p>
    <w:p w14:paraId="40A853CE" w14:textId="77777777" w:rsidR="00B40E75" w:rsidRPr="00E936E4" w:rsidRDefault="00B40E75" w:rsidP="00046C8E"/>
    <w:p w14:paraId="6C7B5085" w14:textId="77777777" w:rsidR="003938AC" w:rsidRPr="00E936E4" w:rsidRDefault="003938AC" w:rsidP="00046C8E">
      <w:r w:rsidRPr="00E936E4">
        <w:lastRenderedPageBreak/>
        <w:t>N.B.:  If declarations of compliance are submitted as copies or faxes, the awarding authority reserves the right to request the originals.</w:t>
      </w:r>
    </w:p>
    <w:sectPr w:rsidR="003938AC" w:rsidRPr="00E936E4" w:rsidSect="00500C2B">
      <w:headerReference w:type="even" r:id="rId11"/>
      <w:headerReference w:type="default" r:id="rId12"/>
      <w:footerReference w:type="default" r:id="rId13"/>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CC05E" w14:textId="77777777" w:rsidR="007F50D7" w:rsidRDefault="007F50D7">
      <w:r>
        <w:separator/>
      </w:r>
    </w:p>
    <w:p w14:paraId="0AECAAAC" w14:textId="77777777" w:rsidR="007F50D7" w:rsidRDefault="007F50D7"/>
    <w:p w14:paraId="345C37C4" w14:textId="77777777" w:rsidR="007F50D7" w:rsidRDefault="007F50D7"/>
    <w:p w14:paraId="50D42548" w14:textId="77777777" w:rsidR="007F50D7" w:rsidRDefault="007F50D7"/>
  </w:endnote>
  <w:endnote w:type="continuationSeparator" w:id="0">
    <w:p w14:paraId="25E30C0D" w14:textId="77777777" w:rsidR="007F50D7" w:rsidRDefault="007F50D7">
      <w:r>
        <w:continuationSeparator/>
      </w:r>
    </w:p>
    <w:p w14:paraId="12521FE0" w14:textId="77777777" w:rsidR="007F50D7" w:rsidRDefault="007F50D7"/>
    <w:p w14:paraId="739D7CFC" w14:textId="77777777" w:rsidR="007F50D7" w:rsidRDefault="007F50D7"/>
    <w:p w14:paraId="7BD0BA9E" w14:textId="77777777" w:rsidR="007F50D7" w:rsidRDefault="007F50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DB0818" w:rsidRPr="00D6072E" w14:paraId="36C8850E" w14:textId="77777777" w:rsidTr="0041563B">
      <w:trPr>
        <w:cantSplit/>
        <w:trHeight w:hRule="exact" w:val="397"/>
      </w:trPr>
      <w:tc>
        <w:tcPr>
          <w:tcW w:w="147" w:type="dxa"/>
          <w:vAlign w:val="center"/>
        </w:tcPr>
        <w:p w14:paraId="7385867F" w14:textId="77777777" w:rsidR="00DB0818" w:rsidRPr="00D6072E" w:rsidRDefault="00DB0818" w:rsidP="00D6072E">
          <w:pPr>
            <w:jc w:val="center"/>
            <w:rPr>
              <w:b/>
              <w:sz w:val="16"/>
              <w:szCs w:val="16"/>
            </w:rPr>
          </w:pPr>
          <w:r>
            <w:rPr>
              <w:b/>
              <w:sz w:val="16"/>
            </w:rPr>
            <w:t>©</w:t>
          </w:r>
        </w:p>
      </w:tc>
      <w:tc>
        <w:tcPr>
          <w:tcW w:w="621" w:type="dxa"/>
          <w:vAlign w:val="center"/>
        </w:tcPr>
        <w:p w14:paraId="6485B104" w14:textId="77777777" w:rsidR="00DB0818" w:rsidRPr="00D6072E" w:rsidRDefault="00DB0818" w:rsidP="00D6072E">
          <w:pPr>
            <w:jc w:val="center"/>
            <w:rPr>
              <w:b/>
              <w:sz w:val="16"/>
              <w:szCs w:val="16"/>
            </w:rPr>
          </w:pPr>
          <w:r>
            <w:rPr>
              <w:rFonts w:cs="Arial"/>
              <w:b/>
              <w:noProof/>
              <w:sz w:val="16"/>
              <w:szCs w:val="16"/>
              <w:lang w:val="de-DE" w:eastAsia="de-DE" w:bidi="ar-SA"/>
            </w:rPr>
            <w:drawing>
              <wp:inline distT="0" distB="0" distL="0" distR="0" wp14:anchorId="3443A34F" wp14:editId="21DCCFB7">
                <wp:extent cx="364490" cy="252730"/>
                <wp:effectExtent l="0" t="0" r="0" b="0"/>
                <wp:docPr id="1" name="Bild 1" descr="Bundesadler mit VHB-Schriftzug zur Identifizierung als Formblatt des Vergabe- und Vertragshandbuches für Baumaßnahmen des Bun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14:paraId="77E4E275" w14:textId="77777777" w:rsidR="00DB0818" w:rsidRPr="00D6072E" w:rsidRDefault="00DB0818" w:rsidP="009F20FA">
          <w:pPr>
            <w:tabs>
              <w:tab w:val="left" w:pos="108"/>
            </w:tabs>
            <w:jc w:val="left"/>
            <w:rPr>
              <w:rFonts w:cs="Arial"/>
              <w:b/>
              <w:sz w:val="16"/>
              <w:szCs w:val="16"/>
            </w:rPr>
          </w:pPr>
          <w:r>
            <w:tab/>
          </w:r>
          <w:r>
            <w:rPr>
              <w:b/>
              <w:sz w:val="16"/>
            </w:rPr>
            <w:t xml:space="preserve">VHB - Bund - </w:t>
          </w:r>
          <w:proofErr w:type="spellStart"/>
          <w:r>
            <w:rPr>
              <w:b/>
              <w:sz w:val="16"/>
            </w:rPr>
            <w:t>Ausgabe</w:t>
          </w:r>
          <w:proofErr w:type="spellEnd"/>
          <w:r>
            <w:rPr>
              <w:b/>
              <w:sz w:val="16"/>
            </w:rPr>
            <w:t xml:space="preserve"> 2017</w:t>
          </w:r>
        </w:p>
      </w:tc>
      <w:tc>
        <w:tcPr>
          <w:tcW w:w="1440" w:type="dxa"/>
          <w:vAlign w:val="center"/>
        </w:tcPr>
        <w:p w14:paraId="22D093F3" w14:textId="77777777" w:rsidR="00DB0818" w:rsidRPr="00D6072E" w:rsidRDefault="00DB0818" w:rsidP="00D6072E">
          <w:pPr>
            <w:jc w:val="right"/>
            <w:rPr>
              <w:rFonts w:cs="Arial"/>
              <w:b/>
              <w:sz w:val="16"/>
              <w:szCs w:val="16"/>
            </w:rPr>
          </w:pPr>
          <w:r>
            <w:rPr>
              <w:b/>
              <w:snapToGrid w:val="0"/>
              <w:sz w:val="16"/>
            </w:rPr>
            <w:t>Page 1 of 1</w:t>
          </w:r>
        </w:p>
      </w:tc>
    </w:tr>
  </w:tbl>
  <w:p w14:paraId="45A53145" w14:textId="77777777" w:rsidR="00DB0818" w:rsidRPr="00046C8E" w:rsidRDefault="00DB0818">
    <w:pPr>
      <w:pStyle w:val="Fuzeile"/>
    </w:pPr>
  </w:p>
  <w:p w14:paraId="6D5FECF8" w14:textId="77777777" w:rsidR="00DB0818" w:rsidRDefault="00DB081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D6691" w14:textId="77777777" w:rsidR="007F50D7" w:rsidRDefault="007F50D7">
      <w:r>
        <w:separator/>
      </w:r>
    </w:p>
    <w:p w14:paraId="7A9493AD" w14:textId="77777777" w:rsidR="007F50D7" w:rsidRDefault="007F50D7"/>
    <w:p w14:paraId="30F24D3C" w14:textId="77777777" w:rsidR="007F50D7" w:rsidRDefault="007F50D7"/>
    <w:p w14:paraId="5A89B429" w14:textId="77777777" w:rsidR="007F50D7" w:rsidRDefault="007F50D7"/>
  </w:footnote>
  <w:footnote w:type="continuationSeparator" w:id="0">
    <w:p w14:paraId="53298567" w14:textId="77777777" w:rsidR="007F50D7" w:rsidRDefault="007F50D7">
      <w:r>
        <w:continuationSeparator/>
      </w:r>
    </w:p>
    <w:p w14:paraId="7AEF99CE" w14:textId="77777777" w:rsidR="007F50D7" w:rsidRDefault="007F50D7"/>
    <w:p w14:paraId="54EC686C" w14:textId="77777777" w:rsidR="007F50D7" w:rsidRDefault="007F50D7"/>
    <w:p w14:paraId="0C6EE95B" w14:textId="77777777" w:rsidR="007F50D7" w:rsidRDefault="007F50D7"/>
  </w:footnote>
  <w:footnote w:id="1">
    <w:p w14:paraId="29514681" w14:textId="77777777" w:rsidR="008632EA" w:rsidRPr="00FD3D0E" w:rsidRDefault="008632EA" w:rsidP="008632EA">
      <w:pPr>
        <w:pStyle w:val="Funotentext"/>
      </w:pPr>
      <w:r>
        <w:rPr>
          <w:rStyle w:val="Funotenzeichen"/>
        </w:rPr>
        <w:footnoteRef/>
      </w:r>
      <w:r>
        <w:t xml:space="preserve"> </w:t>
      </w:r>
      <w:r w:rsidRPr="00FD3D0E">
        <w:t>By means of illustration: Increased transparency in the value chain, including traceability of agricultural products, is generally understood as an outcome level result in many international development interventions intended at reducing deforestation. In this case, the consultant would be required to assess and synthesise evidence to show whether increased transparency in the value chain has indeed led to reduced deforestation and in which contexts.</w:t>
      </w:r>
    </w:p>
  </w:footnote>
  <w:footnote w:id="2">
    <w:p w14:paraId="2F1953EE" w14:textId="77777777" w:rsidR="003122B3" w:rsidRPr="003122B3" w:rsidRDefault="003122B3">
      <w:pPr>
        <w:pStyle w:val="Funotentext"/>
        <w:rPr>
          <w:sz w:val="16"/>
          <w:szCs w:val="16"/>
        </w:rPr>
      </w:pPr>
      <w:r>
        <w:rPr>
          <w:rStyle w:val="Funotenzeichen"/>
        </w:rPr>
        <w:footnoteRef/>
      </w:r>
      <w:r>
        <w:rPr>
          <w:sz w:val="16"/>
        </w:rPr>
        <w:t xml:space="preserve"> This declaration must be submitted if it is required by the conditions of participation.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EA1FE" w14:textId="77777777" w:rsidR="00DB0818" w:rsidRDefault="00DB0818"/>
  <w:p w14:paraId="49098469" w14:textId="77777777" w:rsidR="00DB0818" w:rsidRDefault="00DB0818"/>
  <w:p w14:paraId="0D2982A5" w14:textId="77777777" w:rsidR="00DB0818" w:rsidRDefault="00DB08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06672" w14:textId="77777777" w:rsidR="00DB0818" w:rsidRDefault="00DB0818" w:rsidP="00046C8E">
    <w:pPr>
      <w:pStyle w:val="Kopfzeile"/>
    </w:pPr>
    <w:r>
      <w:t>236</w:t>
    </w:r>
  </w:p>
  <w:p w14:paraId="534719A6" w14:textId="77777777" w:rsidR="00DB0818" w:rsidRPr="00AB4B05" w:rsidRDefault="00DB0818" w:rsidP="00AB4B05">
    <w:pPr>
      <w:pStyle w:val="UnterKopfzeile"/>
    </w:pPr>
    <w:r>
      <w:t>(Declaration of compliance by other companies)</w:t>
    </w:r>
  </w:p>
  <w:p w14:paraId="69AFE76B" w14:textId="77777777" w:rsidR="00DB0818" w:rsidRDefault="00DB08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F4CA5"/>
    <w:multiLevelType w:val="hybridMultilevel"/>
    <w:tmpl w:val="2DC2EB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4"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8264AA5"/>
    <w:multiLevelType w:val="multilevel"/>
    <w:tmpl w:val="D53AC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919825548">
    <w:abstractNumId w:val="2"/>
  </w:num>
  <w:num w:numId="2" w16cid:durableId="264533841">
    <w:abstractNumId w:val="6"/>
  </w:num>
  <w:num w:numId="3" w16cid:durableId="1893812466">
    <w:abstractNumId w:val="8"/>
  </w:num>
  <w:num w:numId="4" w16cid:durableId="2011369098">
    <w:abstractNumId w:val="18"/>
  </w:num>
  <w:num w:numId="5" w16cid:durableId="441001989">
    <w:abstractNumId w:val="10"/>
  </w:num>
  <w:num w:numId="6" w16cid:durableId="1731538794">
    <w:abstractNumId w:val="4"/>
  </w:num>
  <w:num w:numId="7" w16cid:durableId="1078408349">
    <w:abstractNumId w:val="13"/>
  </w:num>
  <w:num w:numId="8" w16cid:durableId="892233937">
    <w:abstractNumId w:val="9"/>
  </w:num>
  <w:num w:numId="9" w16cid:durableId="796337052">
    <w:abstractNumId w:val="17"/>
  </w:num>
  <w:num w:numId="10" w16cid:durableId="1484196027">
    <w:abstractNumId w:val="5"/>
  </w:num>
  <w:num w:numId="11" w16cid:durableId="501168266">
    <w:abstractNumId w:val="12"/>
  </w:num>
  <w:num w:numId="12" w16cid:durableId="1649287514">
    <w:abstractNumId w:val="12"/>
  </w:num>
  <w:num w:numId="13" w16cid:durableId="592710677">
    <w:abstractNumId w:val="12"/>
  </w:num>
  <w:num w:numId="14" w16cid:durableId="1760565942">
    <w:abstractNumId w:val="12"/>
  </w:num>
  <w:num w:numId="15" w16cid:durableId="1599096141">
    <w:abstractNumId w:val="12"/>
  </w:num>
  <w:num w:numId="16" w16cid:durableId="816143008">
    <w:abstractNumId w:val="3"/>
  </w:num>
  <w:num w:numId="17" w16cid:durableId="374744402">
    <w:abstractNumId w:val="3"/>
  </w:num>
  <w:num w:numId="18" w16cid:durableId="1220093977">
    <w:abstractNumId w:val="15"/>
  </w:num>
  <w:num w:numId="19" w16cid:durableId="592588401">
    <w:abstractNumId w:val="14"/>
  </w:num>
  <w:num w:numId="20" w16cid:durableId="642346455">
    <w:abstractNumId w:val="11"/>
  </w:num>
  <w:num w:numId="21" w16cid:durableId="566918234">
    <w:abstractNumId w:val="7"/>
  </w:num>
  <w:num w:numId="22" w16cid:durableId="1019964076">
    <w:abstractNumId w:val="1"/>
  </w:num>
  <w:num w:numId="23" w16cid:durableId="674915415">
    <w:abstractNumId w:val="16"/>
  </w:num>
  <w:num w:numId="24" w16cid:durableId="12516975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2EA"/>
    <w:rsid w:val="000020B9"/>
    <w:rsid w:val="000021DC"/>
    <w:rsid w:val="0000737B"/>
    <w:rsid w:val="0001134B"/>
    <w:rsid w:val="000114D3"/>
    <w:rsid w:val="00024357"/>
    <w:rsid w:val="000307F4"/>
    <w:rsid w:val="00046C8E"/>
    <w:rsid w:val="0006179A"/>
    <w:rsid w:val="0006675C"/>
    <w:rsid w:val="00081305"/>
    <w:rsid w:val="000848E7"/>
    <w:rsid w:val="000A42AA"/>
    <w:rsid w:val="000B2F7B"/>
    <w:rsid w:val="000B3682"/>
    <w:rsid w:val="000D644D"/>
    <w:rsid w:val="000E3D64"/>
    <w:rsid w:val="000F3155"/>
    <w:rsid w:val="001028D9"/>
    <w:rsid w:val="00106076"/>
    <w:rsid w:val="0012333C"/>
    <w:rsid w:val="001261D9"/>
    <w:rsid w:val="00127C79"/>
    <w:rsid w:val="001426F7"/>
    <w:rsid w:val="0014717C"/>
    <w:rsid w:val="00176E2B"/>
    <w:rsid w:val="001A6205"/>
    <w:rsid w:val="001B1301"/>
    <w:rsid w:val="001B705C"/>
    <w:rsid w:val="001C0715"/>
    <w:rsid w:val="001C3E5C"/>
    <w:rsid w:val="001C509D"/>
    <w:rsid w:val="001E0C92"/>
    <w:rsid w:val="001F47CC"/>
    <w:rsid w:val="002062E9"/>
    <w:rsid w:val="002517FD"/>
    <w:rsid w:val="002572EA"/>
    <w:rsid w:val="00263542"/>
    <w:rsid w:val="002748DF"/>
    <w:rsid w:val="002C0F7B"/>
    <w:rsid w:val="002C403D"/>
    <w:rsid w:val="002E4302"/>
    <w:rsid w:val="002F4952"/>
    <w:rsid w:val="003122B3"/>
    <w:rsid w:val="00327698"/>
    <w:rsid w:val="003324E7"/>
    <w:rsid w:val="003552CC"/>
    <w:rsid w:val="00355C7F"/>
    <w:rsid w:val="003938AC"/>
    <w:rsid w:val="003A36E9"/>
    <w:rsid w:val="003D3E99"/>
    <w:rsid w:val="003E2CD4"/>
    <w:rsid w:val="00402A1B"/>
    <w:rsid w:val="0041563B"/>
    <w:rsid w:val="0042400C"/>
    <w:rsid w:val="00424038"/>
    <w:rsid w:val="0045228F"/>
    <w:rsid w:val="00454471"/>
    <w:rsid w:val="00456429"/>
    <w:rsid w:val="0045726B"/>
    <w:rsid w:val="00457745"/>
    <w:rsid w:val="004608B9"/>
    <w:rsid w:val="004625DE"/>
    <w:rsid w:val="00467687"/>
    <w:rsid w:val="0047055A"/>
    <w:rsid w:val="004763B0"/>
    <w:rsid w:val="004807A7"/>
    <w:rsid w:val="00480ABD"/>
    <w:rsid w:val="004818FE"/>
    <w:rsid w:val="00492429"/>
    <w:rsid w:val="004C16CA"/>
    <w:rsid w:val="004C5609"/>
    <w:rsid w:val="004E07A5"/>
    <w:rsid w:val="004E1E96"/>
    <w:rsid w:val="004E3711"/>
    <w:rsid w:val="00500C2B"/>
    <w:rsid w:val="0051454E"/>
    <w:rsid w:val="00520D3B"/>
    <w:rsid w:val="005333C9"/>
    <w:rsid w:val="00541F0E"/>
    <w:rsid w:val="00555F94"/>
    <w:rsid w:val="0055731D"/>
    <w:rsid w:val="005575B0"/>
    <w:rsid w:val="00573601"/>
    <w:rsid w:val="00574488"/>
    <w:rsid w:val="00576C66"/>
    <w:rsid w:val="005A4489"/>
    <w:rsid w:val="005B164E"/>
    <w:rsid w:val="005B2647"/>
    <w:rsid w:val="005B7AD4"/>
    <w:rsid w:val="005C301C"/>
    <w:rsid w:val="005C41DA"/>
    <w:rsid w:val="005E3510"/>
    <w:rsid w:val="005F32A5"/>
    <w:rsid w:val="005F41CD"/>
    <w:rsid w:val="005F4E0C"/>
    <w:rsid w:val="00605DD3"/>
    <w:rsid w:val="00606550"/>
    <w:rsid w:val="00607EE7"/>
    <w:rsid w:val="00614636"/>
    <w:rsid w:val="00621E3B"/>
    <w:rsid w:val="00640260"/>
    <w:rsid w:val="00641112"/>
    <w:rsid w:val="00643351"/>
    <w:rsid w:val="0066119D"/>
    <w:rsid w:val="00662BAC"/>
    <w:rsid w:val="00667DCD"/>
    <w:rsid w:val="006A5AED"/>
    <w:rsid w:val="006A66F3"/>
    <w:rsid w:val="006B7CF1"/>
    <w:rsid w:val="006C1D2D"/>
    <w:rsid w:val="006C79B9"/>
    <w:rsid w:val="006D33E7"/>
    <w:rsid w:val="006D70A3"/>
    <w:rsid w:val="006E488D"/>
    <w:rsid w:val="00721D51"/>
    <w:rsid w:val="00724CA7"/>
    <w:rsid w:val="0073442F"/>
    <w:rsid w:val="00734EDE"/>
    <w:rsid w:val="00743249"/>
    <w:rsid w:val="007633C2"/>
    <w:rsid w:val="00776FD7"/>
    <w:rsid w:val="0078194F"/>
    <w:rsid w:val="00782E76"/>
    <w:rsid w:val="0078695C"/>
    <w:rsid w:val="007E61DB"/>
    <w:rsid w:val="007F50D7"/>
    <w:rsid w:val="00806C14"/>
    <w:rsid w:val="0081723D"/>
    <w:rsid w:val="00824235"/>
    <w:rsid w:val="008324F4"/>
    <w:rsid w:val="008632EA"/>
    <w:rsid w:val="00884205"/>
    <w:rsid w:val="00886BE3"/>
    <w:rsid w:val="00890245"/>
    <w:rsid w:val="008A5CCB"/>
    <w:rsid w:val="008B1F06"/>
    <w:rsid w:val="008D764D"/>
    <w:rsid w:val="008F49F2"/>
    <w:rsid w:val="008F52AA"/>
    <w:rsid w:val="008F6547"/>
    <w:rsid w:val="00910F0B"/>
    <w:rsid w:val="009562B2"/>
    <w:rsid w:val="00962412"/>
    <w:rsid w:val="00965A3B"/>
    <w:rsid w:val="0097166A"/>
    <w:rsid w:val="009769C9"/>
    <w:rsid w:val="009A2126"/>
    <w:rsid w:val="009A3215"/>
    <w:rsid w:val="009A33B4"/>
    <w:rsid w:val="009B2569"/>
    <w:rsid w:val="009C14BE"/>
    <w:rsid w:val="009F20FA"/>
    <w:rsid w:val="00A00872"/>
    <w:rsid w:val="00A11BD1"/>
    <w:rsid w:val="00A5084B"/>
    <w:rsid w:val="00A54D44"/>
    <w:rsid w:val="00A75824"/>
    <w:rsid w:val="00A90C84"/>
    <w:rsid w:val="00AB4B05"/>
    <w:rsid w:val="00AC35D9"/>
    <w:rsid w:val="00AC56D5"/>
    <w:rsid w:val="00AC7F2D"/>
    <w:rsid w:val="00AD356E"/>
    <w:rsid w:val="00AD584D"/>
    <w:rsid w:val="00AD7EFA"/>
    <w:rsid w:val="00AE4AF0"/>
    <w:rsid w:val="00AF4635"/>
    <w:rsid w:val="00B000E4"/>
    <w:rsid w:val="00B003C3"/>
    <w:rsid w:val="00B10F41"/>
    <w:rsid w:val="00B14EF0"/>
    <w:rsid w:val="00B15832"/>
    <w:rsid w:val="00B23C01"/>
    <w:rsid w:val="00B26F11"/>
    <w:rsid w:val="00B40909"/>
    <w:rsid w:val="00B40E75"/>
    <w:rsid w:val="00B434E5"/>
    <w:rsid w:val="00B47B36"/>
    <w:rsid w:val="00B55BCB"/>
    <w:rsid w:val="00B61D2B"/>
    <w:rsid w:val="00B810CA"/>
    <w:rsid w:val="00B96ADB"/>
    <w:rsid w:val="00BA5E42"/>
    <w:rsid w:val="00BB47F8"/>
    <w:rsid w:val="00BC64AD"/>
    <w:rsid w:val="00BD2DBD"/>
    <w:rsid w:val="00BD4CC4"/>
    <w:rsid w:val="00BE6AAC"/>
    <w:rsid w:val="00BF2190"/>
    <w:rsid w:val="00BF7574"/>
    <w:rsid w:val="00C101BF"/>
    <w:rsid w:val="00C10A74"/>
    <w:rsid w:val="00C112E2"/>
    <w:rsid w:val="00C246AC"/>
    <w:rsid w:val="00C26124"/>
    <w:rsid w:val="00C2678D"/>
    <w:rsid w:val="00C30192"/>
    <w:rsid w:val="00C42EA2"/>
    <w:rsid w:val="00C64C4A"/>
    <w:rsid w:val="00C764C5"/>
    <w:rsid w:val="00C92FE2"/>
    <w:rsid w:val="00C96E57"/>
    <w:rsid w:val="00CD54C7"/>
    <w:rsid w:val="00CF64C4"/>
    <w:rsid w:val="00D05C74"/>
    <w:rsid w:val="00D07E40"/>
    <w:rsid w:val="00D21569"/>
    <w:rsid w:val="00D230C4"/>
    <w:rsid w:val="00D40025"/>
    <w:rsid w:val="00D437F8"/>
    <w:rsid w:val="00D6072E"/>
    <w:rsid w:val="00D63969"/>
    <w:rsid w:val="00D94974"/>
    <w:rsid w:val="00D95E97"/>
    <w:rsid w:val="00D96156"/>
    <w:rsid w:val="00DA276D"/>
    <w:rsid w:val="00DA548D"/>
    <w:rsid w:val="00DA57BB"/>
    <w:rsid w:val="00DB0818"/>
    <w:rsid w:val="00DB6C0D"/>
    <w:rsid w:val="00DC2EA6"/>
    <w:rsid w:val="00DC51DE"/>
    <w:rsid w:val="00DC7E08"/>
    <w:rsid w:val="00DD5025"/>
    <w:rsid w:val="00DE2F64"/>
    <w:rsid w:val="00DE420C"/>
    <w:rsid w:val="00DF126E"/>
    <w:rsid w:val="00E02FAA"/>
    <w:rsid w:val="00E1197E"/>
    <w:rsid w:val="00E30292"/>
    <w:rsid w:val="00E322E9"/>
    <w:rsid w:val="00E37AB8"/>
    <w:rsid w:val="00E51811"/>
    <w:rsid w:val="00E578EB"/>
    <w:rsid w:val="00E6087B"/>
    <w:rsid w:val="00E77831"/>
    <w:rsid w:val="00E85EBB"/>
    <w:rsid w:val="00E9102B"/>
    <w:rsid w:val="00E936E4"/>
    <w:rsid w:val="00EA10EB"/>
    <w:rsid w:val="00EA4EBE"/>
    <w:rsid w:val="00EB5BF3"/>
    <w:rsid w:val="00EB6AAC"/>
    <w:rsid w:val="00EC63EF"/>
    <w:rsid w:val="00EC7AED"/>
    <w:rsid w:val="00ED07A9"/>
    <w:rsid w:val="00ED5F0E"/>
    <w:rsid w:val="00F133C2"/>
    <w:rsid w:val="00F15963"/>
    <w:rsid w:val="00F21669"/>
    <w:rsid w:val="00F32C49"/>
    <w:rsid w:val="00F43CAF"/>
    <w:rsid w:val="00F9088F"/>
    <w:rsid w:val="00F92CF7"/>
    <w:rsid w:val="00FA0151"/>
    <w:rsid w:val="00FB37F2"/>
    <w:rsid w:val="00FC0982"/>
    <w:rsid w:val="00FC1057"/>
    <w:rsid w:val="00FD49AF"/>
    <w:rsid w:val="00FE0BC0"/>
    <w:rsid w:val="00FE2B42"/>
    <w:rsid w:val="00FE5FC4"/>
    <w:rsid w:val="00FF2252"/>
    <w:rsid w:val="00FF3FA9"/>
    <w:rsid w:val="00FF76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A552D"/>
  <w15:docId w15:val="{F7B9CDDA-BB48-41BE-AB66-9A1C5B702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uiPriority w:val="99"/>
    <w:semiHidden/>
    <w:rsid w:val="00EA10EB"/>
  </w:style>
  <w:style w:type="character" w:styleId="Funotenzeichen">
    <w:name w:val="footnote reference"/>
    <w:uiPriority w:val="99"/>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table" w:styleId="Tabellenraster">
    <w:name w:val="Table Grid"/>
    <w:basedOn w:val="NormaleTabelle"/>
    <w:rsid w:val="00B15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112E2"/>
    <w:pPr>
      <w:ind w:left="720"/>
      <w:contextualSpacing/>
    </w:pPr>
  </w:style>
  <w:style w:type="character" w:customStyle="1" w:styleId="FunotentextZchn">
    <w:name w:val="Fußnotentext Zchn"/>
    <w:basedOn w:val="Absatz-Standardschriftart"/>
    <w:link w:val="Funotentext"/>
    <w:uiPriority w:val="99"/>
    <w:semiHidden/>
    <w:rsid w:val="008632EA"/>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19234F100CCBD46A4E9AFBEDDEA9AE3" ma:contentTypeVersion="14" ma:contentTypeDescription="Ein neues Dokument erstellen." ma:contentTypeScope="" ma:versionID="88a15e82b2ea76556683a50abbafee36">
  <xsd:schema xmlns:xsd="http://www.w3.org/2001/XMLSchema" xmlns:xs="http://www.w3.org/2001/XMLSchema" xmlns:p="http://schemas.microsoft.com/office/2006/metadata/properties" xmlns:ns2="e911d1c1-031d-43d5-8882-d71291f72f4d" xmlns:ns3="31c364b8-cded-4874-b352-047dce6e3cc7" targetNamespace="http://schemas.microsoft.com/office/2006/metadata/properties" ma:root="true" ma:fieldsID="be835e897725674001e3adc6a4da2348" ns2:_="" ns3:_="">
    <xsd:import namespace="e911d1c1-031d-43d5-8882-d71291f72f4d"/>
    <xsd:import namespace="31c364b8-cded-4874-b352-047dce6e3c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11d1c1-031d-43d5-8882-d71291f72f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3278f319-a581-402d-a14b-4c09726422e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364b8-cded-4874-b352-047dce6e3cc7"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911d1c1-031d-43d5-8882-d71291f72f4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8FED2D-7384-409E-BC7A-9C6ABFCA6F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11d1c1-031d-43d5-8882-d71291f72f4d"/>
    <ds:schemaRef ds:uri="31c364b8-cded-4874-b352-047dce6e3c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E40EF9-D7FD-44F8-834F-CBC09BC5661E}">
  <ds:schemaRefs>
    <ds:schemaRef ds:uri="http://schemas.openxmlformats.org/officeDocument/2006/bibliography"/>
  </ds:schemaRefs>
</ds:datastoreItem>
</file>

<file path=customXml/itemProps3.xml><?xml version="1.0" encoding="utf-8"?>
<ds:datastoreItem xmlns:ds="http://schemas.openxmlformats.org/officeDocument/2006/customXml" ds:itemID="{EF675746-B997-422A-AFE0-08DFB8FF94F0}">
  <ds:schemaRefs>
    <ds:schemaRef ds:uri="http://schemas.microsoft.com/office/2006/metadata/properties"/>
    <ds:schemaRef ds:uri="http://schemas.microsoft.com/office/infopath/2007/PartnerControls"/>
    <ds:schemaRef ds:uri="e911d1c1-031d-43d5-8882-d71291f72f4d"/>
  </ds:schemaRefs>
</ds:datastoreItem>
</file>

<file path=customXml/itemProps4.xml><?xml version="1.0" encoding="utf-8"?>
<ds:datastoreItem xmlns:ds="http://schemas.openxmlformats.org/officeDocument/2006/customXml" ds:itemID="{4C8C6EDB-28A9-43EC-8CC5-2B2D7C56A0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230</Words>
  <Characters>1446</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Verpflichtungserlärung</vt:lpstr>
    </vt:vector>
  </TitlesOfParts>
  <Company>BBR</Company>
  <LinksUpToDate>false</LinksUpToDate>
  <CharactersWithSpaces>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Verpflichtungserlärung</dc:title>
  <dc:subject>Verpflichtungserlärung EU</dc:subject>
  <dc:creator>Anette</dc:creator>
  <cp:keywords>Verpflichtungserlärung</cp:keywords>
  <cp:lastModifiedBy>Bayramoglu-Fatoum, Hamide</cp:lastModifiedBy>
  <cp:revision>3</cp:revision>
  <cp:lastPrinted>2016-03-31T12:06:00Z</cp:lastPrinted>
  <dcterms:created xsi:type="dcterms:W3CDTF">2026-04-19T19:00:00Z</dcterms:created>
  <dcterms:modified xsi:type="dcterms:W3CDTF">2026-04-19T19:49:00Z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0x010100F19234F100CCBD46A4E9AFBEDDEA9AE3</vt:lpwstr>
  </property>
  <property fmtid="{D5CDD505-2E9C-101B-9397-08002B2CF9AE}" pid="3" name="Order">
    <vt:r8>22000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